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8E" w:rsidRPr="00DC5E84" w:rsidRDefault="00A82A8E" w:rsidP="00A82A8E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DC5E84">
        <w:rPr>
          <w:rFonts w:ascii="Arial" w:eastAsia="Times New Roman" w:hAnsi="Arial" w:cs="Arial"/>
          <w:sz w:val="21"/>
          <w:szCs w:val="21"/>
          <w:lang w:eastAsia="pl-PL"/>
        </w:rPr>
        <w:t>Wzór klauzuli:</w:t>
      </w:r>
    </w:p>
    <w:p w:rsidR="00A82A8E" w:rsidRPr="00DC5E84" w:rsidRDefault="00A82A8E" w:rsidP="00A82A8E">
      <w:pPr>
        <w:shd w:val="clear" w:color="auto" w:fill="FFFFFF"/>
        <w:spacing w:before="100" w:beforeAutospacing="1" w:after="100" w:afterAutospacing="1" w:line="330" w:lineRule="atLeast"/>
        <w:ind w:left="288"/>
        <w:jc w:val="both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DC5E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„Wyrażam zgodę na przetwarzanie podanych przeze mnie w dokumentach zgłoszeniowych danych osobowych przez Teatr Wielki – Operę Narodową, Pl. Teatralny, 00-950 Warszawa; tel.: +48 (22) 69 20 200; fa</w:t>
      </w:r>
      <w:bookmarkStart w:id="0" w:name="_GoBack"/>
      <w:bookmarkEnd w:id="0"/>
      <w:r w:rsidRPr="00DC5E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x: +48 (22) 826 04 23, zwany dalej Administratorem, na potrzeby przesłuchań </w:t>
      </w:r>
      <w:bookmarkStart w:id="1" w:name="_Hlk31890534"/>
      <w:r w:rsidRPr="00DC5E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dla solistów śpiewaków, które odbędą się Teatrze Wielkim – Operze Narodowej, w Sali im. St. Moniuszki</w:t>
      </w:r>
      <w:bookmarkEnd w:id="1"/>
      <w:r w:rsidRPr="00DC5E84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. 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632800" w:rsidRDefault="00632800"/>
    <w:sectPr w:rsidR="00632800" w:rsidSect="00EE3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8E"/>
    <w:rsid w:val="00632800"/>
    <w:rsid w:val="00A82A8E"/>
    <w:rsid w:val="00C02401"/>
    <w:rsid w:val="00DC5E84"/>
    <w:rsid w:val="00E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8E890-8448-324F-881F-973727E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Bartczak</dc:creator>
  <cp:keywords/>
  <dc:description/>
  <cp:lastModifiedBy>Marek Władyka</cp:lastModifiedBy>
  <cp:revision>2</cp:revision>
  <dcterms:created xsi:type="dcterms:W3CDTF">2020-02-10T13:43:00Z</dcterms:created>
  <dcterms:modified xsi:type="dcterms:W3CDTF">2020-02-12T15:09:00Z</dcterms:modified>
</cp:coreProperties>
</file>