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566E" w14:textId="77777777" w:rsidR="004E5C71" w:rsidRDefault="004E5C71" w:rsidP="004E5C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348994B3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1D1A6F98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1A37E885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</w:p>
    <w:p w14:paraId="6DE00909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C78C7D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706578BD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7FD5E8FC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</w:t>
      </w:r>
    </w:p>
    <w:p w14:paraId="4C581557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3785F1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F1A587F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0C1FA31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</w:t>
      </w:r>
    </w:p>
    <w:p w14:paraId="0CA825F6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C50105" w14:textId="77777777" w:rsidR="004E5C71" w:rsidRDefault="004E5C71" w:rsidP="004E5C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C71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05C4EE91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 w:rsidRPr="004E5C71">
        <w:rPr>
          <w:rFonts w:ascii="Times New Roman" w:hAnsi="Times New Roman" w:cs="Times New Roman"/>
          <w:sz w:val="24"/>
          <w:szCs w:val="24"/>
        </w:rPr>
        <w:t>Na zakup samochodu marki 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14:paraId="6F00EAAB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1379297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nr rejestracyjnym ……………………………………………………………………………..</w:t>
      </w:r>
    </w:p>
    <w:p w14:paraId="1BFF770F" w14:textId="41289520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warunkach podanych w ogłoszeniu o przetargu public</w:t>
      </w:r>
      <w:r w:rsidRPr="007A1B4C">
        <w:rPr>
          <w:rFonts w:ascii="Times New Roman" w:hAnsi="Times New Roman" w:cs="Times New Roman"/>
          <w:sz w:val="24"/>
          <w:szCs w:val="24"/>
        </w:rPr>
        <w:t xml:space="preserve">znym Nr </w:t>
      </w:r>
      <w:r w:rsidR="00967C38">
        <w:rPr>
          <w:rFonts w:ascii="Times New Roman" w:hAnsi="Times New Roman" w:cs="Times New Roman"/>
          <w:sz w:val="24"/>
          <w:szCs w:val="24"/>
        </w:rPr>
        <w:t>1</w:t>
      </w:r>
      <w:r w:rsidR="007A1B4C" w:rsidRPr="007A1B4C">
        <w:rPr>
          <w:rFonts w:ascii="Times New Roman" w:hAnsi="Times New Roman" w:cs="Times New Roman"/>
          <w:sz w:val="24"/>
          <w:szCs w:val="24"/>
        </w:rPr>
        <w:t>/202</w:t>
      </w:r>
      <w:r w:rsidR="00967C38">
        <w:rPr>
          <w:rFonts w:ascii="Times New Roman" w:hAnsi="Times New Roman" w:cs="Times New Roman"/>
          <w:sz w:val="24"/>
          <w:szCs w:val="24"/>
        </w:rPr>
        <w:t>3</w:t>
      </w:r>
    </w:p>
    <w:p w14:paraId="328749E0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9DE89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41B37">
        <w:rPr>
          <w:rFonts w:ascii="Times New Roman" w:hAnsi="Times New Roman" w:cs="Times New Roman"/>
          <w:sz w:val="24"/>
          <w:szCs w:val="24"/>
        </w:rPr>
        <w:t>roponowana cena brutto i warunki</w:t>
      </w:r>
      <w:r>
        <w:rPr>
          <w:rFonts w:ascii="Times New Roman" w:hAnsi="Times New Roman" w:cs="Times New Roman"/>
          <w:sz w:val="24"/>
          <w:szCs w:val="24"/>
        </w:rPr>
        <w:t xml:space="preserve"> jej zapłaty:  ………………………………………….......</w:t>
      </w:r>
    </w:p>
    <w:p w14:paraId="604ADE2C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 zł:…………………………………………………………………………………...</w:t>
      </w:r>
      <w:r w:rsidR="008A77E1">
        <w:rPr>
          <w:rFonts w:ascii="Times New Roman" w:hAnsi="Times New Roman" w:cs="Times New Roman"/>
          <w:sz w:val="24"/>
          <w:szCs w:val="24"/>
        </w:rPr>
        <w:t>....)</w:t>
      </w:r>
    </w:p>
    <w:p w14:paraId="333A24DD" w14:textId="77777777" w:rsidR="008A77E1" w:rsidRDefault="008A77E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8A4F4D2" w14:textId="77777777" w:rsidR="008A77E1" w:rsidRDefault="008A77E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B510184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B40E00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8A0929" w14:textId="77777777" w:rsidR="008A77E1" w:rsidRDefault="008A77E1" w:rsidP="004E5C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8E7123" w14:textId="77777777" w:rsidR="008A77E1" w:rsidRDefault="008A77E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0C9746AD" w14:textId="77777777" w:rsidR="008A77E1" w:rsidRPr="004E5C71" w:rsidRDefault="008A77E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sporządzenie oferty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oferenta</w:t>
      </w:r>
    </w:p>
    <w:sectPr w:rsidR="008A77E1" w:rsidRPr="004E5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C71"/>
    <w:rsid w:val="00496124"/>
    <w:rsid w:val="004E5C71"/>
    <w:rsid w:val="007A1B4C"/>
    <w:rsid w:val="008A77E1"/>
    <w:rsid w:val="00967C38"/>
    <w:rsid w:val="009E7020"/>
    <w:rsid w:val="00B4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292E8"/>
  <w15:chartTrackingRefBased/>
  <w15:docId w15:val="{FB228B66-164A-4224-8376-8ABEEFDF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Rosloniec Anna</dc:creator>
  <cp:keywords/>
  <dc:description/>
  <cp:lastModifiedBy>Paweł Kotuniak</cp:lastModifiedBy>
  <cp:revision>5</cp:revision>
  <dcterms:created xsi:type="dcterms:W3CDTF">2018-01-12T11:55:00Z</dcterms:created>
  <dcterms:modified xsi:type="dcterms:W3CDTF">2023-06-12T10:38:00Z</dcterms:modified>
</cp:coreProperties>
</file>